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A7" w:rsidRDefault="00B71D7F">
      <w:pPr>
        <w:jc w:val="center"/>
      </w:pPr>
      <w:r>
        <w:rPr>
          <w:b/>
          <w:sz w:val="28"/>
          <w:szCs w:val="28"/>
        </w:rPr>
        <w:t>ПРЕДВАРИТЕЛЬНЫЕ ИТОГИ СОЦИАЛЬНО-ЭКОНОМИЧЕСКОГО РАЗВИТИЯ СЕЛЬСОВЕТА НОВОЧЕРНОРЕЧЕНСКИЙ ЗА 2023 ГОД</w:t>
      </w:r>
    </w:p>
    <w:p w:rsidR="007345A7" w:rsidRDefault="00B71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ОЖИДАЕМЫЕ ИТОГИ </w:t>
      </w:r>
      <w:proofErr w:type="gramStart"/>
      <w:r>
        <w:rPr>
          <w:b/>
          <w:sz w:val="28"/>
          <w:szCs w:val="28"/>
        </w:rPr>
        <w:t>СОЦИАЛЬНО-ЭКОНОМИЧЕСКОГО</w:t>
      </w:r>
      <w:proofErr w:type="gramEnd"/>
      <w:r>
        <w:rPr>
          <w:b/>
          <w:sz w:val="28"/>
          <w:szCs w:val="28"/>
        </w:rPr>
        <w:t xml:space="preserve"> </w:t>
      </w:r>
    </w:p>
    <w:p w:rsidR="007345A7" w:rsidRDefault="00B71D7F">
      <w:pPr>
        <w:jc w:val="center"/>
      </w:pPr>
      <w:r>
        <w:rPr>
          <w:b/>
          <w:sz w:val="28"/>
          <w:szCs w:val="28"/>
        </w:rPr>
        <w:t>РАЗВИТИЯ НА 2024 ГОД</w:t>
      </w:r>
    </w:p>
    <w:p w:rsidR="007345A7" w:rsidRDefault="007345A7">
      <w:pPr>
        <w:jc w:val="center"/>
        <w:rPr>
          <w:b/>
          <w:sz w:val="28"/>
          <w:szCs w:val="28"/>
        </w:rPr>
      </w:pPr>
    </w:p>
    <w:p w:rsidR="007345A7" w:rsidRDefault="00B71D7F">
      <w:pPr>
        <w:ind w:firstLine="1134"/>
        <w:jc w:val="both"/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прогноза</w:t>
      </w:r>
      <w:proofErr w:type="gramEnd"/>
      <w:r>
        <w:rPr>
          <w:sz w:val="28"/>
          <w:szCs w:val="28"/>
        </w:rPr>
        <w:t xml:space="preserve"> социально-экономического развития сельсовета Новочернореченский на 2023</w:t>
      </w:r>
      <w:r>
        <w:rPr>
          <w:sz w:val="28"/>
          <w:szCs w:val="28"/>
        </w:rPr>
        <w:t xml:space="preserve"> годы  были выполнены следующие  мероприятия:</w:t>
      </w:r>
    </w:p>
    <w:p w:rsidR="007345A7" w:rsidRDefault="00B71D7F">
      <w:pPr>
        <w:ind w:firstLine="1134"/>
        <w:jc w:val="both"/>
      </w:pPr>
      <w:r>
        <w:rPr>
          <w:sz w:val="28"/>
          <w:szCs w:val="28"/>
        </w:rPr>
        <w:t xml:space="preserve">1.  В 2023 году в  целях обеспечения безопасности дорожного движения выполнено </w:t>
      </w:r>
      <w:r>
        <w:rPr>
          <w:rFonts w:eastAsia="SimSun;宋体"/>
          <w:sz w:val="28"/>
          <w:szCs w:val="28"/>
          <w:lang w:eastAsia="zh-CN"/>
        </w:rPr>
        <w:t xml:space="preserve">обустройство участков улично-дорожной сети вблизи образовательных организаций для обеспечения безопасности дорожного движения </w:t>
      </w:r>
      <w:r>
        <w:rPr>
          <w:sz w:val="28"/>
          <w:szCs w:val="28"/>
        </w:rPr>
        <w:t>п. Но</w:t>
      </w:r>
      <w:r>
        <w:rPr>
          <w:sz w:val="28"/>
          <w:szCs w:val="28"/>
        </w:rPr>
        <w:t xml:space="preserve">вочернореченский по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 возле СОШ № 1 на сумму 538,6 тыс. руб.;</w:t>
      </w:r>
    </w:p>
    <w:p w:rsidR="007345A7" w:rsidRDefault="00B71D7F">
      <w:pPr>
        <w:ind w:firstLine="1134"/>
        <w:jc w:val="both"/>
      </w:pPr>
      <w:r>
        <w:rPr>
          <w:sz w:val="28"/>
          <w:szCs w:val="28"/>
        </w:rPr>
        <w:t>2. В 2023 году организовано нанесение линии горизонтальной дорожной разметки  по ул.</w:t>
      </w:r>
      <w:r w:rsidR="00D14A06">
        <w:rPr>
          <w:sz w:val="28"/>
          <w:szCs w:val="28"/>
        </w:rPr>
        <w:t xml:space="preserve"> </w:t>
      </w:r>
      <w:proofErr w:type="gramStart"/>
      <w:r w:rsidR="00D14A06">
        <w:rPr>
          <w:sz w:val="28"/>
          <w:szCs w:val="28"/>
        </w:rPr>
        <w:t>Деповская</w:t>
      </w:r>
      <w:proofErr w:type="gramEnd"/>
      <w:r w:rsidR="00D14A06">
        <w:rPr>
          <w:sz w:val="28"/>
          <w:szCs w:val="28"/>
        </w:rPr>
        <w:t xml:space="preserve"> и у</w:t>
      </w:r>
      <w:r>
        <w:rPr>
          <w:sz w:val="28"/>
          <w:szCs w:val="28"/>
        </w:rPr>
        <w:t>л. Карла Маркса в целях обеспечения безопасности дорожного движения на сумму 63,00 ты</w:t>
      </w:r>
      <w:r>
        <w:rPr>
          <w:sz w:val="28"/>
          <w:szCs w:val="28"/>
        </w:rPr>
        <w:t>с. руб.;</w:t>
      </w:r>
    </w:p>
    <w:p w:rsidR="007345A7" w:rsidRDefault="00B71D7F">
      <w:pPr>
        <w:ind w:firstLine="1134"/>
        <w:jc w:val="both"/>
      </w:pPr>
      <w:r>
        <w:rPr>
          <w:sz w:val="28"/>
          <w:szCs w:val="28"/>
        </w:rPr>
        <w:t xml:space="preserve">3. В 2023 в рамках подпрограммы ППМИ реализован проект по на выполнение работ по благоустройству мест памяти участников ВОВ  п. Новочернореченский по улице </w:t>
      </w:r>
      <w:proofErr w:type="gramStart"/>
      <w:r>
        <w:rPr>
          <w:sz w:val="28"/>
          <w:szCs w:val="28"/>
        </w:rPr>
        <w:t>Кооперативная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 сумму 1 923,00 тыс. руб.;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 xml:space="preserve">4. В </w:t>
      </w:r>
      <w:r>
        <w:rPr>
          <w:sz w:val="28"/>
          <w:szCs w:val="28"/>
        </w:rPr>
        <w:t xml:space="preserve">2023 реализовано мероприятие по возведению </w:t>
      </w:r>
      <w:r>
        <w:rPr>
          <w:sz w:val="28"/>
          <w:szCs w:val="28"/>
        </w:rPr>
        <w:t>сборно-разборного здания гаража для осуществления деятельности общественных объединений пожарной охраны на территории п.</w:t>
      </w:r>
      <w:r w:rsidR="00D14A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Новочернореченский Новочернореченского сельсовета </w:t>
      </w:r>
      <w:proofErr w:type="spellStart"/>
      <w:r>
        <w:rPr>
          <w:sz w:val="28"/>
          <w:szCs w:val="28"/>
        </w:rPr>
        <w:t>Козульского</w:t>
      </w:r>
      <w:proofErr w:type="spellEnd"/>
      <w:r>
        <w:rPr>
          <w:sz w:val="28"/>
          <w:szCs w:val="28"/>
        </w:rPr>
        <w:t xml:space="preserve"> района </w:t>
      </w:r>
      <w:bookmarkStart w:id="0" w:name="__DdeLink__118_1475140452"/>
      <w:r>
        <w:rPr>
          <w:sz w:val="28"/>
          <w:szCs w:val="28"/>
        </w:rPr>
        <w:t>на сумму  4 694,11 тыс. руб.</w:t>
      </w:r>
      <w:bookmarkEnd w:id="0"/>
      <w:r>
        <w:rPr>
          <w:sz w:val="28"/>
          <w:szCs w:val="28"/>
        </w:rPr>
        <w:t>;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>5. В 2023 году для реализации и подго</w:t>
      </w:r>
      <w:r>
        <w:rPr>
          <w:sz w:val="28"/>
          <w:szCs w:val="28"/>
        </w:rPr>
        <w:t xml:space="preserve">товки для возведения  здания гаража для осуществления деятельности общественных объединений пожарной охраны на территории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овочернореченский</w:t>
      </w:r>
      <w:proofErr w:type="spellEnd"/>
      <w:r>
        <w:rPr>
          <w:sz w:val="28"/>
          <w:szCs w:val="28"/>
        </w:rPr>
        <w:t xml:space="preserve"> были проведены следующие работы: устройство железобетонной плиты (фундамента) для возведения сборно-разборного зд</w:t>
      </w:r>
      <w:r>
        <w:rPr>
          <w:sz w:val="28"/>
          <w:szCs w:val="28"/>
        </w:rPr>
        <w:t>ания гаража на сумму 1 780,75 тыс. руб.;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 xml:space="preserve">6. В 2023 реализовано проведение </w:t>
      </w:r>
      <w:proofErr w:type="spellStart"/>
      <w:r>
        <w:rPr>
          <w:sz w:val="28"/>
          <w:szCs w:val="28"/>
        </w:rPr>
        <w:t>п</w:t>
      </w:r>
      <w:r>
        <w:rPr>
          <w:rFonts w:eastAsia="Calibri" w:cs="Carlito"/>
          <w:sz w:val="28"/>
          <w:szCs w:val="28"/>
        </w:rPr>
        <w:t>редпроектных</w:t>
      </w:r>
      <w:proofErr w:type="spellEnd"/>
      <w:r>
        <w:rPr>
          <w:rFonts w:eastAsia="Calibri" w:cs="Carlito"/>
          <w:sz w:val="28"/>
          <w:szCs w:val="28"/>
        </w:rPr>
        <w:t xml:space="preserve"> работ </w:t>
      </w:r>
      <w:proofErr w:type="gramStart"/>
      <w:r>
        <w:rPr>
          <w:rFonts w:eastAsia="Calibri" w:cs="Carlito"/>
          <w:sz w:val="28"/>
          <w:szCs w:val="28"/>
        </w:rPr>
        <w:t>с целью подготовки заявки на Конкурс по отбору муниципальных образований на получение субсидий на реализацию</w:t>
      </w:r>
      <w:proofErr w:type="gramEnd"/>
      <w:r>
        <w:rPr>
          <w:rFonts w:eastAsia="Calibri" w:cs="Carlito"/>
          <w:sz w:val="28"/>
          <w:szCs w:val="28"/>
        </w:rPr>
        <w:t xml:space="preserve"> комплексных проектов по благоустройству территорий му</w:t>
      </w:r>
      <w:r>
        <w:rPr>
          <w:rFonts w:eastAsia="Calibri" w:cs="Carlito"/>
          <w:sz w:val="28"/>
          <w:szCs w:val="28"/>
        </w:rPr>
        <w:t>ниципальных образований Красноярского края в 2023 году</w:t>
      </w:r>
      <w:proofErr w:type="gramStart"/>
      <w:r>
        <w:rPr>
          <w:rFonts w:eastAsia="Calibri" w:cs="Carlito"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 сумму 250,00 руб.;</w:t>
      </w:r>
    </w:p>
    <w:p w:rsidR="007345A7" w:rsidRDefault="00B71D7F">
      <w:pPr>
        <w:ind w:firstLine="1191"/>
        <w:jc w:val="both"/>
      </w:pPr>
      <w:r>
        <w:rPr>
          <w:color w:val="000000"/>
          <w:sz w:val="28"/>
          <w:szCs w:val="28"/>
        </w:rPr>
        <w:t xml:space="preserve">7. В 2023 году проведена закупка </w:t>
      </w:r>
      <w:r>
        <w:rPr>
          <w:color w:val="000000"/>
          <w:sz w:val="28"/>
          <w:szCs w:val="28"/>
        </w:rPr>
        <w:t xml:space="preserve"> контейнеров для ТКО в количестве 10 штук на с</w:t>
      </w:r>
      <w:r>
        <w:rPr>
          <w:color w:val="000000"/>
          <w:sz w:val="28"/>
          <w:szCs w:val="28"/>
        </w:rPr>
        <w:t>умму 90,00 тыс. руб.</w:t>
      </w:r>
    </w:p>
    <w:p w:rsidR="007345A7" w:rsidRDefault="00B71D7F">
      <w:pPr>
        <w:ind w:firstLine="1191"/>
        <w:jc w:val="both"/>
      </w:pPr>
      <w:r>
        <w:rPr>
          <w:color w:val="000000"/>
          <w:sz w:val="28"/>
          <w:szCs w:val="28"/>
        </w:rPr>
        <w:t>8. В 2023 году с целью благоустройства территорий и пространств сельсовета, пр</w:t>
      </w:r>
      <w:r>
        <w:rPr>
          <w:color w:val="000000"/>
          <w:sz w:val="28"/>
          <w:szCs w:val="28"/>
        </w:rPr>
        <w:t>едотвращения возникновения пожаров в весенне — осенний периоды были реализованы мероприятия по уборке сухостоя и скосу травы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сумму 323,65 тыс. руб.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 xml:space="preserve">9. </w:t>
      </w:r>
      <w:r>
        <w:rPr>
          <w:sz w:val="28"/>
          <w:szCs w:val="28"/>
        </w:rPr>
        <w:t xml:space="preserve">В 2023г. активную работу проводит </w:t>
      </w:r>
      <w:r>
        <w:rPr>
          <w:rFonts w:eastAsia="Calibri"/>
          <w:sz w:val="28"/>
          <w:szCs w:val="28"/>
        </w:rPr>
        <w:t>Административная комиссия при администрации Новочернореченского сель</w:t>
      </w:r>
      <w:r>
        <w:rPr>
          <w:rFonts w:eastAsia="Calibri"/>
          <w:sz w:val="28"/>
          <w:szCs w:val="28"/>
        </w:rPr>
        <w:t xml:space="preserve">совета, рассмотрено 112 материалов дел по ч. 1 ст.1.1.; ч. 1 ст.5.1. Закона Красноярского края «Об административных правонарушениях», </w:t>
      </w:r>
      <w:r>
        <w:rPr>
          <w:rFonts w:eastAsia="Calibri"/>
          <w:sz w:val="28"/>
          <w:szCs w:val="28"/>
        </w:rPr>
        <w:t xml:space="preserve">административные штрафы за нарушение поступили </w:t>
      </w:r>
      <w:r>
        <w:rPr>
          <w:sz w:val="28"/>
          <w:szCs w:val="28"/>
        </w:rPr>
        <w:t>на сумму 73,78 тыс. руб.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lastRenderedPageBreak/>
        <w:t>10. В 2023 году проведено н</w:t>
      </w:r>
      <w:r>
        <w:rPr>
          <w:sz w:val="28"/>
          <w:szCs w:val="28"/>
        </w:rPr>
        <w:t xml:space="preserve">отариальных действий в </w:t>
      </w:r>
      <w:r>
        <w:rPr>
          <w:sz w:val="28"/>
          <w:szCs w:val="28"/>
        </w:rPr>
        <w:t>количестве 140</w:t>
      </w:r>
      <w:r>
        <w:rPr>
          <w:sz w:val="28"/>
          <w:szCs w:val="28"/>
        </w:rPr>
        <w:t xml:space="preserve">  на сумму 20,1 тыс. руб.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 xml:space="preserve">11. В 2023 году проведена закупка уличных энергосберегающих светильников и комплектующих к ним  в количестве 40 шт., произведена частичная замена линии электропередач на сумму 203,92 тыс. руб., </w:t>
      </w:r>
    </w:p>
    <w:p w:rsidR="007345A7" w:rsidRDefault="00B71D7F">
      <w:pPr>
        <w:ind w:firstLine="1191"/>
        <w:jc w:val="both"/>
      </w:pPr>
      <w:r>
        <w:rPr>
          <w:sz w:val="28"/>
          <w:szCs w:val="28"/>
        </w:rPr>
        <w:t xml:space="preserve">12. В </w:t>
      </w:r>
      <w:r>
        <w:rPr>
          <w:color w:val="000000"/>
          <w:sz w:val="28"/>
          <w:szCs w:val="28"/>
        </w:rPr>
        <w:t xml:space="preserve">2023г. были </w:t>
      </w:r>
      <w:r>
        <w:rPr>
          <w:color w:val="000000"/>
          <w:sz w:val="28"/>
          <w:szCs w:val="28"/>
        </w:rPr>
        <w:t>произведены кадастровые работы по подготовке межевых планов, поставлены земельные участки на кадастровый учет на сумму 56,00 тыс. руб</w:t>
      </w:r>
      <w:r w:rsidR="00D14A0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;</w:t>
      </w:r>
    </w:p>
    <w:p w:rsidR="007345A7" w:rsidRDefault="00B71D7F">
      <w:pPr>
        <w:ind w:firstLine="1191"/>
        <w:jc w:val="both"/>
      </w:pPr>
      <w:r>
        <w:rPr>
          <w:color w:val="000000"/>
          <w:sz w:val="28"/>
          <w:szCs w:val="28"/>
        </w:rPr>
        <w:t xml:space="preserve">13. В 2023г. были произведены работы по подготовке схем прилегающих территорий для возведения </w:t>
      </w:r>
      <w:r>
        <w:rPr>
          <w:color w:val="000000"/>
          <w:sz w:val="28"/>
          <w:szCs w:val="28"/>
        </w:rPr>
        <w:t>здания гаража для осуществл</w:t>
      </w:r>
      <w:r>
        <w:rPr>
          <w:color w:val="000000"/>
          <w:sz w:val="28"/>
          <w:szCs w:val="28"/>
        </w:rPr>
        <w:t>ения деятельности общественных объединений пожарной охраны на территории п.</w:t>
      </w:r>
      <w:r w:rsidR="00D14A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Новочернореченский Новочернореченского сельсовета </w:t>
      </w:r>
      <w:proofErr w:type="spellStart"/>
      <w:r>
        <w:rPr>
          <w:color w:val="000000"/>
          <w:sz w:val="28"/>
          <w:szCs w:val="28"/>
        </w:rPr>
        <w:t>Козульского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>
        <w:rPr>
          <w:color w:val="000000"/>
          <w:sz w:val="28"/>
          <w:szCs w:val="28"/>
        </w:rPr>
        <w:t>на сумму 90,00 тыс. руб</w:t>
      </w:r>
      <w:r w:rsidR="00D14A0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;</w:t>
      </w:r>
    </w:p>
    <w:p w:rsidR="007345A7" w:rsidRDefault="007345A7">
      <w:pPr>
        <w:ind w:firstLine="1191"/>
        <w:jc w:val="both"/>
        <w:rPr>
          <w:sz w:val="28"/>
          <w:szCs w:val="28"/>
        </w:rPr>
      </w:pPr>
    </w:p>
    <w:p w:rsidR="007345A7" w:rsidRDefault="00B71D7F"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ОЖИДАЕМЫЕ ИТОГИ СОЦИАЛЬНО-ЭКОНОМИЧЕСКОГО РАЗВИТИЯ СЕЛЬСОВЕТА НОВОЧЕРНОРЕЧЕНС</w:t>
      </w:r>
      <w:r>
        <w:rPr>
          <w:b/>
          <w:sz w:val="28"/>
          <w:szCs w:val="28"/>
        </w:rPr>
        <w:t>КИЙ НА 2024 ГОД.</w:t>
      </w:r>
    </w:p>
    <w:p w:rsidR="007345A7" w:rsidRDefault="007345A7">
      <w:pPr>
        <w:rPr>
          <w:b/>
          <w:sz w:val="28"/>
          <w:szCs w:val="28"/>
        </w:rPr>
      </w:pPr>
    </w:p>
    <w:p w:rsidR="007345A7" w:rsidRDefault="00B71D7F">
      <w:pPr>
        <w:ind w:firstLine="567"/>
        <w:jc w:val="both"/>
      </w:pPr>
      <w:proofErr w:type="gramStart"/>
      <w:r>
        <w:rPr>
          <w:sz w:val="28"/>
          <w:szCs w:val="28"/>
        </w:rPr>
        <w:t>Согласно прогноза</w:t>
      </w:r>
      <w:proofErr w:type="gramEnd"/>
      <w:r>
        <w:rPr>
          <w:sz w:val="28"/>
          <w:szCs w:val="28"/>
        </w:rPr>
        <w:t xml:space="preserve"> социально-экономического развития сельсовета Новочернореченский на 2024 год  прогнозируется завершить следующие  мероприятия:</w:t>
      </w:r>
    </w:p>
    <w:p w:rsidR="007345A7" w:rsidRDefault="00B71D7F">
      <w:pPr>
        <w:numPr>
          <w:ilvl w:val="0"/>
          <w:numId w:val="1"/>
        </w:numPr>
        <w:ind w:left="0" w:firstLine="567"/>
        <w:jc w:val="both"/>
      </w:pPr>
      <w:r>
        <w:rPr>
          <w:sz w:val="28"/>
          <w:szCs w:val="28"/>
        </w:rPr>
        <w:t xml:space="preserve">реализовать </w:t>
      </w:r>
      <w:bookmarkStart w:id="1" w:name="__DdeLink__88_4146168311"/>
      <w:r>
        <w:rPr>
          <w:sz w:val="28"/>
          <w:szCs w:val="28"/>
        </w:rPr>
        <w:t>на территории сельсовета</w:t>
      </w:r>
      <w:bookmarkEnd w:id="1"/>
      <w:r>
        <w:rPr>
          <w:sz w:val="28"/>
          <w:szCs w:val="28"/>
        </w:rPr>
        <w:t xml:space="preserve"> мероприятия по участию в Программе поддержки местных иниц</w:t>
      </w:r>
      <w:r>
        <w:rPr>
          <w:sz w:val="28"/>
          <w:szCs w:val="28"/>
        </w:rPr>
        <w:t>иатив (ППМИ) по проекту «Благоустройство территорий сельсовета Новочернореченский»;</w:t>
      </w:r>
    </w:p>
    <w:p w:rsidR="007345A7" w:rsidRDefault="00B71D7F">
      <w:pPr>
        <w:numPr>
          <w:ilvl w:val="0"/>
          <w:numId w:val="1"/>
        </w:numPr>
        <w:ind w:left="0" w:firstLine="567"/>
        <w:jc w:val="both"/>
      </w:pPr>
      <w:r>
        <w:rPr>
          <w:sz w:val="28"/>
          <w:szCs w:val="28"/>
        </w:rPr>
        <w:t xml:space="preserve">реализовать на территории сельсовета подпрограмму «Поддержка муниципальных проектов по благоустройству территорий и повышению активности населения в решении вопросов </w:t>
      </w:r>
      <w:r>
        <w:rPr>
          <w:sz w:val="28"/>
          <w:szCs w:val="28"/>
        </w:rPr>
        <w:t>местного значения» по благоустройству кладбища в п. Новочернореченский;</w:t>
      </w:r>
    </w:p>
    <w:p w:rsidR="007345A7" w:rsidRDefault="00B71D7F">
      <w:pPr>
        <w:numPr>
          <w:ilvl w:val="0"/>
          <w:numId w:val="1"/>
        </w:numPr>
        <w:ind w:left="0" w:firstLine="567"/>
        <w:jc w:val="both"/>
      </w:pPr>
      <w:proofErr w:type="gramStart"/>
      <w:r>
        <w:rPr>
          <w:color w:val="000000"/>
          <w:sz w:val="28"/>
          <w:szCs w:val="28"/>
        </w:rPr>
        <w:t>реализовать на территории сельсовета проект в рамках реализации мероприятий подпрограммы «Дороги Красноярья» государственной программы Красноярского края «Развитие транспортной системы</w:t>
      </w:r>
      <w:r>
        <w:rPr>
          <w:color w:val="000000"/>
          <w:sz w:val="28"/>
          <w:szCs w:val="28"/>
        </w:rPr>
        <w:t>» и  «Региональные проекты в области дорожного хозяйства и повышения безопасности дорожного движения, реализуемые в рамках национальных проектов» государственной программы Красноярского края «Развитие транспортной системы» обустройство дорожной сети;</w:t>
      </w:r>
      <w:proofErr w:type="gramEnd"/>
    </w:p>
    <w:p w:rsidR="007345A7" w:rsidRDefault="00B71D7F">
      <w:pPr>
        <w:numPr>
          <w:ilvl w:val="0"/>
          <w:numId w:val="1"/>
        </w:numPr>
        <w:ind w:left="0" w:firstLine="567"/>
        <w:jc w:val="both"/>
      </w:pPr>
      <w:r>
        <w:rPr>
          <w:color w:val="000000"/>
          <w:sz w:val="28"/>
          <w:szCs w:val="28"/>
        </w:rPr>
        <w:t>реали</w:t>
      </w:r>
      <w:r>
        <w:rPr>
          <w:color w:val="000000"/>
          <w:sz w:val="28"/>
          <w:szCs w:val="28"/>
        </w:rPr>
        <w:t xml:space="preserve">зовать </w:t>
      </w:r>
      <w:bookmarkStart w:id="2" w:name="__DdeLink__88_41461683111"/>
      <w:r>
        <w:rPr>
          <w:color w:val="000000"/>
          <w:sz w:val="28"/>
          <w:szCs w:val="28"/>
        </w:rPr>
        <w:t>на территории сельсовета</w:t>
      </w:r>
      <w:bookmarkEnd w:id="2"/>
      <w:r>
        <w:rPr>
          <w:color w:val="000000"/>
          <w:sz w:val="28"/>
          <w:szCs w:val="28"/>
        </w:rPr>
        <w:t xml:space="preserve"> мероприятия по участию в рамках подпрограммы «Предупреждение, спасение, помощь населению в чрезвычайных ситуациях» государственной программы Красноярского края «Защита от чрезвычайных ситуаций природного и техногенного харак</w:t>
      </w:r>
      <w:r>
        <w:rPr>
          <w:color w:val="000000"/>
          <w:sz w:val="28"/>
          <w:szCs w:val="28"/>
        </w:rPr>
        <w:t>тера и обеспечение безопасности населения»;</w:t>
      </w:r>
    </w:p>
    <w:p w:rsidR="00D14A06" w:rsidRDefault="00B71D7F" w:rsidP="00D14A06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принять участие во Всероссийского конкурса "Лучшая муниципальная практика" на лучшую практику деятельности органов местного самоуправления по организации муниципального управления и решению вопросов местного знач</w:t>
      </w:r>
      <w:r>
        <w:rPr>
          <w:color w:val="000000"/>
          <w:sz w:val="28"/>
          <w:szCs w:val="28"/>
        </w:rPr>
        <w:t>ения муниципальных образований;</w:t>
      </w:r>
    </w:p>
    <w:p w:rsidR="002C716D" w:rsidRDefault="00B71D7F" w:rsidP="002C716D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D14A06">
        <w:rPr>
          <w:color w:val="000000"/>
          <w:sz w:val="28"/>
          <w:szCs w:val="28"/>
        </w:rPr>
        <w:t xml:space="preserve">реализовать на территории сельсовета мероприятия, направленные на обустройство участков улично-дорожной сети вблизи </w:t>
      </w:r>
      <w:r w:rsidRPr="00D14A06">
        <w:rPr>
          <w:color w:val="000000"/>
          <w:sz w:val="28"/>
          <w:szCs w:val="28"/>
        </w:rPr>
        <w:lastRenderedPageBreak/>
        <w:t>образовательных организаций для обеспечения безопасности дорожного движения, за счет средств дорожного фонда</w:t>
      </w:r>
      <w:r w:rsidRPr="00D14A06">
        <w:rPr>
          <w:color w:val="000000"/>
          <w:sz w:val="28"/>
          <w:szCs w:val="28"/>
        </w:rPr>
        <w:t xml:space="preserve"> Красноярского края;</w:t>
      </w:r>
    </w:p>
    <w:p w:rsidR="00B71D7F" w:rsidRDefault="00B71D7F" w:rsidP="00B71D7F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2C716D">
        <w:rPr>
          <w:rFonts w:eastAsia="Calibri" w:cs="Carlito"/>
          <w:color w:val="000000"/>
          <w:sz w:val="28"/>
          <w:szCs w:val="28"/>
        </w:rPr>
        <w:t xml:space="preserve">реализовать участие </w:t>
      </w:r>
      <w:proofErr w:type="gramStart"/>
      <w:r w:rsidRPr="002C716D">
        <w:rPr>
          <w:rFonts w:eastAsia="Calibri" w:cs="Carlito"/>
          <w:color w:val="000000"/>
          <w:sz w:val="28"/>
          <w:szCs w:val="28"/>
        </w:rPr>
        <w:t>в Конкурсе по отбору муниципальных образований на получение субсидий на реализацию комплексных проектов по благоустройству</w:t>
      </w:r>
      <w:proofErr w:type="gramEnd"/>
      <w:r w:rsidRPr="002C716D">
        <w:rPr>
          <w:rFonts w:eastAsia="Calibri" w:cs="Carlito"/>
          <w:color w:val="000000"/>
          <w:sz w:val="28"/>
          <w:szCs w:val="28"/>
        </w:rPr>
        <w:t xml:space="preserve"> территорий муниципальных образований Красноярского края по проекту благоустройства «Белогорь</w:t>
      </w:r>
      <w:r w:rsidRPr="002C716D">
        <w:rPr>
          <w:rFonts w:eastAsia="Calibri" w:cs="Carlito"/>
          <w:color w:val="000000"/>
          <w:sz w:val="28"/>
          <w:szCs w:val="28"/>
        </w:rPr>
        <w:t xml:space="preserve">е»; </w:t>
      </w:r>
    </w:p>
    <w:p w:rsidR="007345A7" w:rsidRPr="00B71D7F" w:rsidRDefault="00B71D7F" w:rsidP="00B71D7F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bookmarkStart w:id="3" w:name="_GoBack"/>
      <w:bookmarkEnd w:id="3"/>
      <w:r w:rsidRPr="00B71D7F">
        <w:rPr>
          <w:rFonts w:eastAsia="Calibri" w:cs="Carlito"/>
          <w:color w:val="000000"/>
          <w:sz w:val="28"/>
          <w:szCs w:val="28"/>
        </w:rPr>
        <w:t xml:space="preserve">реализовать участие </w:t>
      </w:r>
      <w:proofErr w:type="gramStart"/>
      <w:r w:rsidRPr="00B71D7F">
        <w:rPr>
          <w:rFonts w:eastAsia="Calibri" w:cs="Carlito"/>
          <w:color w:val="000000"/>
          <w:sz w:val="28"/>
          <w:szCs w:val="28"/>
        </w:rPr>
        <w:t>Конкурсе</w:t>
      </w:r>
      <w:proofErr w:type="gramEnd"/>
      <w:r w:rsidRPr="00B71D7F">
        <w:rPr>
          <w:rFonts w:eastAsia="Calibri" w:cs="Carlito"/>
          <w:color w:val="000000"/>
          <w:sz w:val="28"/>
          <w:szCs w:val="28"/>
        </w:rPr>
        <w:t xml:space="preserve"> лучших проектов «Создания комфортной городской среды на территории Красноярского края» по проекту «Алея Славы».</w:t>
      </w:r>
    </w:p>
    <w:sectPr w:rsidR="007345A7" w:rsidRPr="00B71D7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rlito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42F"/>
    <w:multiLevelType w:val="multilevel"/>
    <w:tmpl w:val="1AC2FF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76B3FD5"/>
    <w:multiLevelType w:val="multilevel"/>
    <w:tmpl w:val="1A48BE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8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5A7"/>
    <w:rsid w:val="002C716D"/>
    <w:rsid w:val="007345A7"/>
    <w:rsid w:val="00B71D7F"/>
    <w:rsid w:val="00D1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Times New Roman" w:hAnsi="Times New Roman" w:cs="Open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alloon Text"/>
    <w:basedOn w:val="a"/>
    <w:semiHidden/>
    <w:qFormat/>
    <w:rsid w:val="00E76F4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C6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6C772-7A9A-4237-916A-7E235B3F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3</Pages>
  <Words>823</Words>
  <Characters>4694</Characters>
  <Application>Microsoft Office Word</Application>
  <DocSecurity>0</DocSecurity>
  <Lines>39</Lines>
  <Paragraphs>11</Paragraphs>
  <ScaleCrop>false</ScaleCrop>
  <Company>Лазурненская Администрация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ПРЕДВОРИТЕЛЬНЫЕ ИТОГИ СОЦИАЛЬНО-КОНОМИЧЕСКОГО РАЗВИТИЯАЗУРНЕНСКОГО СЕЛЬСОВЕТА ЗА 2010ГОД</dc:title>
  <dc:subject/>
  <dc:creator>КОМП</dc:creator>
  <dc:description/>
  <cp:lastModifiedBy>Пользователь Windows</cp:lastModifiedBy>
  <cp:revision>33</cp:revision>
  <cp:lastPrinted>2019-11-12T17:07:00Z</cp:lastPrinted>
  <dcterms:created xsi:type="dcterms:W3CDTF">2019-11-12T05:57:00Z</dcterms:created>
  <dcterms:modified xsi:type="dcterms:W3CDTF">2023-11-14T09:30:00Z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Лазурненская Администрация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